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379" w:rsidRPr="00C850FF" w:rsidRDefault="00916379" w:rsidP="00916379">
      <w:pPr>
        <w:jc w:val="left"/>
        <w:rPr>
          <w:sz w:val="24"/>
          <w:szCs w:val="24"/>
        </w:rPr>
      </w:pPr>
      <w:r w:rsidRPr="00C850FF">
        <w:rPr>
          <w:rFonts w:hint="eastAsia"/>
          <w:sz w:val="24"/>
          <w:szCs w:val="24"/>
        </w:rPr>
        <w:t>【様式１】</w:t>
      </w:r>
    </w:p>
    <w:p w:rsidR="00916379" w:rsidRPr="00C850FF" w:rsidRDefault="00916379" w:rsidP="00916379">
      <w:pPr>
        <w:jc w:val="center"/>
        <w:rPr>
          <w:b/>
          <w:sz w:val="24"/>
          <w:szCs w:val="24"/>
        </w:rPr>
      </w:pPr>
    </w:p>
    <w:p w:rsidR="00916379" w:rsidRPr="00C850FF" w:rsidRDefault="00916379" w:rsidP="00916379">
      <w:pPr>
        <w:jc w:val="center"/>
        <w:rPr>
          <w:sz w:val="24"/>
          <w:szCs w:val="24"/>
        </w:rPr>
      </w:pPr>
      <w:bookmarkStart w:id="0" w:name="_GoBack"/>
      <w:r w:rsidRPr="00C850FF">
        <w:rPr>
          <w:rFonts w:hint="eastAsia"/>
          <w:sz w:val="24"/>
          <w:szCs w:val="24"/>
        </w:rPr>
        <w:t>競争入札参加申込書</w:t>
      </w:r>
    </w:p>
    <w:bookmarkEnd w:id="0"/>
    <w:p w:rsidR="00916379" w:rsidRPr="00C850FF" w:rsidRDefault="00916379" w:rsidP="00916379">
      <w:pPr>
        <w:jc w:val="center"/>
        <w:rPr>
          <w:b/>
          <w:sz w:val="24"/>
          <w:szCs w:val="24"/>
        </w:rPr>
      </w:pPr>
    </w:p>
    <w:p w:rsidR="00916379" w:rsidRPr="00C850FF" w:rsidRDefault="00916379" w:rsidP="00916379">
      <w:pPr>
        <w:wordWrap w:val="0"/>
        <w:jc w:val="right"/>
        <w:rPr>
          <w:sz w:val="24"/>
          <w:szCs w:val="24"/>
        </w:rPr>
      </w:pPr>
      <w:r w:rsidRPr="00C850FF">
        <w:rPr>
          <w:rFonts w:hint="eastAsia"/>
          <w:sz w:val="24"/>
          <w:szCs w:val="24"/>
        </w:rPr>
        <w:t>令和　　　年　　　月　　　日</w:t>
      </w:r>
    </w:p>
    <w:p w:rsidR="00916379" w:rsidRPr="00C850FF" w:rsidRDefault="00916379" w:rsidP="00916379">
      <w:pPr>
        <w:jc w:val="left"/>
        <w:rPr>
          <w:sz w:val="24"/>
          <w:szCs w:val="24"/>
        </w:rPr>
      </w:pPr>
      <w:r w:rsidRPr="00C850FF">
        <w:rPr>
          <w:rFonts w:hint="eastAsia"/>
          <w:sz w:val="24"/>
          <w:szCs w:val="24"/>
        </w:rPr>
        <w:t>香芝・王寺環境施設組合</w:t>
      </w:r>
    </w:p>
    <w:p w:rsidR="00916379" w:rsidRPr="00C850FF" w:rsidRDefault="00916379" w:rsidP="00916379">
      <w:pPr>
        <w:jc w:val="left"/>
        <w:rPr>
          <w:sz w:val="24"/>
          <w:szCs w:val="24"/>
        </w:rPr>
      </w:pPr>
      <w:r w:rsidRPr="00C850FF">
        <w:rPr>
          <w:rFonts w:hint="eastAsia"/>
          <w:sz w:val="24"/>
          <w:szCs w:val="24"/>
        </w:rPr>
        <w:t>管理者　三　橋　和　史　様</w:t>
      </w:r>
    </w:p>
    <w:p w:rsidR="00916379" w:rsidRPr="00C850FF" w:rsidRDefault="00916379" w:rsidP="00916379">
      <w:pPr>
        <w:rPr>
          <w:sz w:val="24"/>
          <w:szCs w:val="24"/>
        </w:rPr>
      </w:pPr>
    </w:p>
    <w:p w:rsidR="00916379" w:rsidRPr="00C850FF" w:rsidRDefault="00916379" w:rsidP="00916379">
      <w:pPr>
        <w:rPr>
          <w:sz w:val="24"/>
          <w:szCs w:val="24"/>
        </w:rPr>
      </w:pPr>
      <w:r w:rsidRPr="00C850FF">
        <w:rPr>
          <w:rFonts w:hint="eastAsia"/>
          <w:sz w:val="24"/>
          <w:szCs w:val="24"/>
        </w:rPr>
        <w:t xml:space="preserve">　　　　　　　　　　　</w:t>
      </w:r>
      <w:r>
        <w:rPr>
          <w:rFonts w:hint="eastAsia"/>
          <w:sz w:val="24"/>
          <w:szCs w:val="24"/>
        </w:rPr>
        <w:t xml:space="preserve">　　　</w:t>
      </w:r>
      <w:r w:rsidRPr="00C850FF">
        <w:rPr>
          <w:rFonts w:hint="eastAsia"/>
          <w:sz w:val="24"/>
          <w:szCs w:val="24"/>
        </w:rPr>
        <w:t>（申請者）住　　　　所</w:t>
      </w:r>
    </w:p>
    <w:p w:rsidR="00916379" w:rsidRPr="00C850FF" w:rsidRDefault="00916379" w:rsidP="00916379">
      <w:pPr>
        <w:rPr>
          <w:sz w:val="24"/>
          <w:szCs w:val="24"/>
        </w:rPr>
      </w:pPr>
      <w:r w:rsidRPr="00C850FF">
        <w:rPr>
          <w:rFonts w:hint="eastAsia"/>
          <w:sz w:val="24"/>
          <w:szCs w:val="24"/>
        </w:rPr>
        <w:t xml:space="preserve">　　　　　　　　　　　　　</w:t>
      </w:r>
      <w:r>
        <w:rPr>
          <w:rFonts w:hint="eastAsia"/>
          <w:sz w:val="24"/>
          <w:szCs w:val="24"/>
        </w:rPr>
        <w:t xml:space="preserve">　　　</w:t>
      </w:r>
      <w:r w:rsidRPr="00C850FF">
        <w:rPr>
          <w:rFonts w:hint="eastAsia"/>
          <w:sz w:val="24"/>
          <w:szCs w:val="24"/>
        </w:rPr>
        <w:t xml:space="preserve">　　　商号又は名称</w:t>
      </w:r>
    </w:p>
    <w:p w:rsidR="00916379" w:rsidRPr="00C850FF" w:rsidRDefault="00916379" w:rsidP="00916379">
      <w:pPr>
        <w:rPr>
          <w:sz w:val="24"/>
          <w:szCs w:val="24"/>
        </w:rPr>
      </w:pPr>
      <w:r w:rsidRPr="00C850FF">
        <w:rPr>
          <w:rFonts w:hint="eastAsia"/>
          <w:sz w:val="24"/>
          <w:szCs w:val="24"/>
        </w:rPr>
        <w:t xml:space="preserve">　　　　　　　　　　　　　　　</w:t>
      </w:r>
      <w:r>
        <w:rPr>
          <w:rFonts w:hint="eastAsia"/>
          <w:sz w:val="24"/>
          <w:szCs w:val="24"/>
        </w:rPr>
        <w:t xml:space="preserve">　　　</w:t>
      </w:r>
      <w:r w:rsidRPr="00C850FF">
        <w:rPr>
          <w:rFonts w:hint="eastAsia"/>
          <w:sz w:val="24"/>
          <w:szCs w:val="24"/>
        </w:rPr>
        <w:t xml:space="preserve">　代表者　役職氏名</w:t>
      </w:r>
    </w:p>
    <w:p w:rsidR="00916379" w:rsidRPr="00C850FF" w:rsidRDefault="00916379" w:rsidP="00916379">
      <w:pPr>
        <w:rPr>
          <w:sz w:val="24"/>
          <w:szCs w:val="24"/>
        </w:rPr>
      </w:pPr>
      <w:r w:rsidRPr="00C850FF">
        <w:rPr>
          <w:rFonts w:hint="eastAsia"/>
          <w:sz w:val="24"/>
          <w:szCs w:val="24"/>
        </w:rPr>
        <w:t xml:space="preserve">　　　　　　　　　　　　　</w:t>
      </w:r>
      <w:r>
        <w:rPr>
          <w:rFonts w:hint="eastAsia"/>
          <w:sz w:val="24"/>
          <w:szCs w:val="24"/>
        </w:rPr>
        <w:t xml:space="preserve">　　　</w:t>
      </w:r>
      <w:r w:rsidRPr="00C850FF">
        <w:rPr>
          <w:rFonts w:hint="eastAsia"/>
          <w:sz w:val="24"/>
          <w:szCs w:val="24"/>
        </w:rPr>
        <w:t xml:space="preserve">　　（担当部署及び担当者名）</w:t>
      </w:r>
    </w:p>
    <w:p w:rsidR="00916379" w:rsidRPr="00C850FF" w:rsidRDefault="00916379" w:rsidP="00916379">
      <w:pPr>
        <w:rPr>
          <w:sz w:val="24"/>
          <w:szCs w:val="24"/>
        </w:rPr>
      </w:pPr>
      <w:r w:rsidRPr="00C850FF">
        <w:rPr>
          <w:rFonts w:hint="eastAsia"/>
          <w:sz w:val="24"/>
          <w:szCs w:val="24"/>
        </w:rPr>
        <w:t xml:space="preserve">　　　　　　　　　　　　　</w:t>
      </w:r>
      <w:r>
        <w:rPr>
          <w:rFonts w:hint="eastAsia"/>
          <w:sz w:val="24"/>
          <w:szCs w:val="24"/>
        </w:rPr>
        <w:t xml:space="preserve">　　　</w:t>
      </w:r>
      <w:r w:rsidRPr="00C850FF">
        <w:rPr>
          <w:rFonts w:hint="eastAsia"/>
          <w:sz w:val="24"/>
          <w:szCs w:val="24"/>
        </w:rPr>
        <w:t xml:space="preserve">　　　TEL：</w:t>
      </w:r>
    </w:p>
    <w:p w:rsidR="00916379" w:rsidRPr="00C850FF" w:rsidRDefault="00916379" w:rsidP="00916379">
      <w:pPr>
        <w:rPr>
          <w:sz w:val="24"/>
          <w:szCs w:val="24"/>
        </w:rPr>
      </w:pPr>
    </w:p>
    <w:p w:rsidR="00916379" w:rsidRPr="00C850FF" w:rsidRDefault="00916379" w:rsidP="00916379">
      <w:pPr>
        <w:rPr>
          <w:sz w:val="24"/>
          <w:szCs w:val="24"/>
        </w:rPr>
      </w:pPr>
    </w:p>
    <w:p w:rsidR="00916379" w:rsidRPr="00C850FF" w:rsidRDefault="00916379" w:rsidP="00916379">
      <w:pPr>
        <w:rPr>
          <w:sz w:val="24"/>
          <w:szCs w:val="24"/>
        </w:rPr>
      </w:pPr>
      <w:r w:rsidRPr="00C850FF">
        <w:rPr>
          <w:rFonts w:hint="eastAsia"/>
          <w:sz w:val="24"/>
          <w:szCs w:val="24"/>
        </w:rPr>
        <w:t xml:space="preserve">　下記業務に係る条件付一般競争入札に参加したく申請します。</w:t>
      </w:r>
    </w:p>
    <w:p w:rsidR="00916379" w:rsidRPr="00C850FF" w:rsidRDefault="00916379" w:rsidP="00916379">
      <w:pPr>
        <w:rPr>
          <w:sz w:val="24"/>
          <w:szCs w:val="24"/>
        </w:rPr>
      </w:pPr>
      <w:r w:rsidRPr="00C850FF">
        <w:rPr>
          <w:rFonts w:hint="eastAsia"/>
          <w:sz w:val="24"/>
          <w:szCs w:val="24"/>
        </w:rPr>
        <w:t>なお、契約締結後において参加資格を有していることが確認できないと判明した場合には、契約を解除され、違約金の請求を受けても異議を申し立てません。</w:t>
      </w:r>
    </w:p>
    <w:p w:rsidR="00916379" w:rsidRPr="00C850FF" w:rsidRDefault="00916379" w:rsidP="00916379">
      <w:pPr>
        <w:jc w:val="center"/>
        <w:rPr>
          <w:sz w:val="24"/>
          <w:szCs w:val="24"/>
        </w:rPr>
      </w:pPr>
    </w:p>
    <w:p w:rsidR="00916379" w:rsidRPr="00C850FF" w:rsidRDefault="00916379" w:rsidP="00916379">
      <w:pPr>
        <w:pStyle w:val="a3"/>
        <w:rPr>
          <w:sz w:val="24"/>
          <w:szCs w:val="24"/>
        </w:rPr>
      </w:pPr>
      <w:r w:rsidRPr="00C850FF">
        <w:rPr>
          <w:rFonts w:hint="eastAsia"/>
          <w:sz w:val="24"/>
          <w:szCs w:val="24"/>
        </w:rPr>
        <w:t>記</w:t>
      </w:r>
    </w:p>
    <w:p w:rsidR="00916379" w:rsidRPr="00C850FF" w:rsidRDefault="00916379" w:rsidP="00916379">
      <w:pPr>
        <w:rPr>
          <w:sz w:val="24"/>
          <w:szCs w:val="24"/>
        </w:rPr>
      </w:pPr>
    </w:p>
    <w:p w:rsidR="00916379" w:rsidRPr="00C850FF" w:rsidRDefault="00916379" w:rsidP="00916379">
      <w:pPr>
        <w:spacing w:line="460" w:lineRule="exact"/>
        <w:rPr>
          <w:sz w:val="24"/>
          <w:szCs w:val="24"/>
        </w:rPr>
      </w:pPr>
      <w:r w:rsidRPr="00C850FF">
        <w:rPr>
          <w:rFonts w:hint="eastAsia"/>
          <w:sz w:val="24"/>
          <w:szCs w:val="24"/>
        </w:rPr>
        <w:t xml:space="preserve">１．名　　　　　称　　　</w:t>
      </w:r>
      <w:bookmarkStart w:id="1" w:name="_Hlk182212830"/>
      <w:r w:rsidRPr="00C850FF">
        <w:rPr>
          <w:rFonts w:hint="eastAsia"/>
          <w:sz w:val="24"/>
          <w:szCs w:val="24"/>
        </w:rPr>
        <w:t>美濃園（ごみ処理施設）環境測定業務</w:t>
      </w:r>
      <w:bookmarkEnd w:id="1"/>
    </w:p>
    <w:p w:rsidR="00916379" w:rsidRPr="00C850FF" w:rsidRDefault="00916379" w:rsidP="00916379">
      <w:pPr>
        <w:spacing w:line="460" w:lineRule="exact"/>
        <w:rPr>
          <w:sz w:val="24"/>
          <w:szCs w:val="24"/>
        </w:rPr>
      </w:pPr>
      <w:r w:rsidRPr="00C850FF">
        <w:rPr>
          <w:rFonts w:hint="eastAsia"/>
          <w:sz w:val="24"/>
          <w:szCs w:val="24"/>
        </w:rPr>
        <w:t xml:space="preserve">２．履　行　場　所　　</w:t>
      </w:r>
      <w:r>
        <w:rPr>
          <w:rFonts w:hint="eastAsia"/>
          <w:sz w:val="24"/>
          <w:szCs w:val="24"/>
        </w:rPr>
        <w:t xml:space="preserve">　</w:t>
      </w:r>
      <w:r w:rsidRPr="00C850FF">
        <w:rPr>
          <w:rFonts w:hint="eastAsia"/>
          <w:sz w:val="24"/>
          <w:szCs w:val="24"/>
        </w:rPr>
        <w:t>香芝市尼寺６１５番地　美濃園</w:t>
      </w:r>
    </w:p>
    <w:p w:rsidR="00916379" w:rsidRPr="00C850FF" w:rsidRDefault="00916379" w:rsidP="00916379">
      <w:pPr>
        <w:spacing w:line="460" w:lineRule="exact"/>
        <w:rPr>
          <w:sz w:val="24"/>
          <w:szCs w:val="24"/>
        </w:rPr>
      </w:pPr>
    </w:p>
    <w:p w:rsidR="00916379" w:rsidRPr="00C850FF" w:rsidRDefault="00916379" w:rsidP="00916379">
      <w:pPr>
        <w:spacing w:line="460" w:lineRule="exact"/>
        <w:jc w:val="right"/>
        <w:rPr>
          <w:sz w:val="24"/>
          <w:szCs w:val="24"/>
        </w:rPr>
      </w:pPr>
      <w:r w:rsidRPr="00C850FF">
        <w:rPr>
          <w:rFonts w:hint="eastAsia"/>
          <w:sz w:val="24"/>
          <w:szCs w:val="24"/>
        </w:rPr>
        <w:t>以上</w:t>
      </w:r>
    </w:p>
    <w:p w:rsidR="00916379" w:rsidRPr="00C850FF" w:rsidRDefault="00916379" w:rsidP="00916379">
      <w:pPr>
        <w:jc w:val="left"/>
        <w:rPr>
          <w:sz w:val="24"/>
          <w:szCs w:val="24"/>
        </w:rPr>
      </w:pPr>
    </w:p>
    <w:p w:rsidR="00DC4702" w:rsidRPr="00916379" w:rsidRDefault="00DC4702" w:rsidP="00916379">
      <w:pPr>
        <w:jc w:val="left"/>
        <w:rPr>
          <w:rFonts w:ascii="BIZ UDP明朝 Medium" w:eastAsia="BIZ UDP明朝 Medium" w:hAnsi="BIZ UDP明朝 Medium" w:hint="eastAsia"/>
          <w:sz w:val="22"/>
        </w:rPr>
      </w:pPr>
    </w:p>
    <w:sectPr w:rsidR="00DC4702" w:rsidRPr="009163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79"/>
    <w:rsid w:val="00916379"/>
    <w:rsid w:val="00DC4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A802A"/>
  <w15:chartTrackingRefBased/>
  <w15:docId w15:val="{58E3D9EB-1FC3-4E94-905F-C23AB67E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6379"/>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916379"/>
    <w:pPr>
      <w:jc w:val="center"/>
    </w:pPr>
  </w:style>
  <w:style w:type="character" w:customStyle="1" w:styleId="a4">
    <w:name w:val="記 (文字)"/>
    <w:basedOn w:val="a0"/>
    <w:link w:val="a3"/>
    <w:rsid w:val="0091637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TOkuyama</dc:creator>
  <cp:keywords/>
  <dc:description/>
  <cp:lastModifiedBy>TOkuyama</cp:lastModifiedBy>
  <cp:revision>1</cp:revision>
  <dcterms:created xsi:type="dcterms:W3CDTF">2024-11-18T07:39:00Z</dcterms:created>
  <dcterms:modified xsi:type="dcterms:W3CDTF">2024-11-18T07:40:00Z</dcterms:modified>
</cp:coreProperties>
</file>